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2E" w:rsidRPr="00B83509" w:rsidRDefault="0001432E" w:rsidP="0001432E">
      <w:pPr>
        <w:rPr>
          <w:rFonts w:ascii="Georgia" w:hAnsi="Georgia"/>
          <w:b/>
          <w:bCs/>
          <w:sz w:val="32"/>
          <w:szCs w:val="32"/>
        </w:rPr>
      </w:pPr>
      <w:r w:rsidRPr="00B83509">
        <w:rPr>
          <w:rFonts w:ascii="Georgia" w:hAnsi="Georgia"/>
          <w:b/>
          <w:bCs/>
          <w:sz w:val="32"/>
          <w:szCs w:val="32"/>
        </w:rPr>
        <w:t>K</w:t>
      </w:r>
      <w:r>
        <w:rPr>
          <w:rFonts w:ascii="Georgia" w:hAnsi="Georgia"/>
          <w:b/>
          <w:bCs/>
          <w:sz w:val="32"/>
          <w:szCs w:val="32"/>
        </w:rPr>
        <w:t>UNNSKAPSLØFTET 2020</w:t>
      </w:r>
      <w:r w:rsidRPr="00B83509">
        <w:rPr>
          <w:rFonts w:ascii="Georgia" w:hAnsi="Georgia"/>
          <w:b/>
          <w:bCs/>
          <w:sz w:val="32"/>
          <w:szCs w:val="32"/>
        </w:rPr>
        <w:t xml:space="preserve"> – </w:t>
      </w:r>
      <w:r>
        <w:rPr>
          <w:rFonts w:ascii="Georgia" w:hAnsi="Georgia"/>
          <w:b/>
          <w:bCs/>
          <w:sz w:val="32"/>
          <w:szCs w:val="32"/>
        </w:rPr>
        <w:br/>
      </w:r>
      <w:r w:rsidRPr="00B83509">
        <w:rPr>
          <w:rFonts w:ascii="Georgia" w:hAnsi="Georgia"/>
          <w:b/>
          <w:bCs/>
          <w:sz w:val="32"/>
          <w:szCs w:val="32"/>
        </w:rPr>
        <w:t>DISSEKSJON AV BRUSK- EL</w:t>
      </w:r>
      <w:r>
        <w:rPr>
          <w:rFonts w:ascii="Georgia" w:hAnsi="Georgia"/>
          <w:b/>
          <w:bCs/>
          <w:sz w:val="32"/>
          <w:szCs w:val="32"/>
        </w:rPr>
        <w:t>L</w:t>
      </w:r>
      <w:r w:rsidRPr="00B83509">
        <w:rPr>
          <w:rFonts w:ascii="Georgia" w:hAnsi="Georgia"/>
          <w:b/>
          <w:bCs/>
          <w:sz w:val="32"/>
          <w:szCs w:val="32"/>
        </w:rPr>
        <w:t>ER BEINFISK</w:t>
      </w:r>
    </w:p>
    <w:p w:rsidR="0001432E" w:rsidRPr="00B83509" w:rsidRDefault="0001432E" w:rsidP="0001432E">
      <w:pPr>
        <w:rPr>
          <w:rFonts w:ascii="Corbel" w:hAnsi="Corbel"/>
          <w:b/>
          <w:bCs/>
          <w:sz w:val="32"/>
          <w:szCs w:val="32"/>
        </w:rPr>
      </w:pPr>
      <w:r w:rsidRPr="00B83509">
        <w:rPr>
          <w:rFonts w:ascii="Corbel" w:hAnsi="Corbel"/>
          <w:b/>
          <w:bCs/>
          <w:sz w:val="32"/>
          <w:szCs w:val="32"/>
        </w:rPr>
        <w:t>Naturfag</w:t>
      </w:r>
      <w:r>
        <w:rPr>
          <w:rFonts w:ascii="Corbel" w:hAnsi="Corbel"/>
          <w:b/>
          <w:bCs/>
          <w:sz w:val="32"/>
          <w:szCs w:val="32"/>
        </w:rPr>
        <w:t xml:space="preserve"> for ungdomstrinnet</w:t>
      </w:r>
    </w:p>
    <w:p w:rsidR="0001432E" w:rsidRPr="00B959C0" w:rsidRDefault="0001432E" w:rsidP="0001432E">
      <w:pPr>
        <w:jc w:val="center"/>
        <w:rPr>
          <w:i/>
          <w:iCs/>
        </w:rPr>
      </w:pPr>
      <w:r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BEF7AB" wp14:editId="1C3024DA">
            <wp:simplePos x="0" y="0"/>
            <wp:positionH relativeFrom="column">
              <wp:posOffset>177733</wp:posOffset>
            </wp:positionH>
            <wp:positionV relativeFrom="paragraph">
              <wp:posOffset>700585</wp:posOffset>
            </wp:positionV>
            <wp:extent cx="504967" cy="504967"/>
            <wp:effectExtent l="0" t="0" r="9525" b="0"/>
            <wp:wrapSquare wrapText="bothSides"/>
            <wp:docPr id="5" name="Grafikk 5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67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0CE">
        <w:rPr>
          <w:rStyle w:val="SitatTegn"/>
          <w:color w:val="FF0000"/>
        </w:rPr>
        <w:br/>
      </w:r>
      <w:r w:rsidRPr="00B959C0">
        <w:rPr>
          <w:rStyle w:val="SitatTegn"/>
        </w:rPr>
        <w:t>«… Læreren skal legge til rette for elevmedvirkning og stimulere til lærelyst gjennom å legge til rette for varierte, praktiske og utforskende arbeidsmåter. …»</w:t>
      </w:r>
      <w:r w:rsidRPr="00B959C0">
        <w:rPr>
          <w:rFonts w:eastAsia="Times New Roman" w:cs="Times New Roman"/>
          <w:lang w:eastAsia="nb-NO"/>
        </w:rPr>
        <w:br/>
      </w:r>
    </w:p>
    <w:p w:rsidR="0001432E" w:rsidRPr="00B959C0" w:rsidRDefault="0001432E" w:rsidP="0001432E">
      <w:pPr>
        <w:jc w:val="right"/>
        <w:rPr>
          <w:rFonts w:eastAsia="Times New Roman" w:cs="Times New Roman"/>
          <w:lang w:eastAsia="nb-NO"/>
        </w:rPr>
      </w:pPr>
      <w:r w:rsidRPr="00B959C0">
        <w:rPr>
          <w:i/>
          <w:iCs/>
        </w:rPr>
        <w:t xml:space="preserve">Underveisvurdering etter </w:t>
      </w:r>
      <w:r>
        <w:rPr>
          <w:i/>
          <w:iCs/>
        </w:rPr>
        <w:t>10</w:t>
      </w:r>
      <w:r w:rsidRPr="00B959C0">
        <w:rPr>
          <w:i/>
          <w:iCs/>
        </w:rPr>
        <w:t>. trinn</w:t>
      </w:r>
      <w:bookmarkStart w:id="0" w:name="_GoBack"/>
      <w:bookmarkEnd w:id="0"/>
      <w:r w:rsidRPr="00B959C0">
        <w:rPr>
          <w:i/>
          <w:iCs/>
        </w:rPr>
        <w:br/>
        <w:t>Kunnskapsløftet 2020</w:t>
      </w:r>
    </w:p>
    <w:p w:rsidR="0001432E" w:rsidRDefault="0001432E" w:rsidP="0001432E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01432E" w:rsidRPr="00B959C0" w:rsidRDefault="0001432E" w:rsidP="0001432E">
      <w:pPr>
        <w:spacing w:after="0" w:line="240" w:lineRule="auto"/>
        <w:rPr>
          <w:rFonts w:ascii="Corbel" w:eastAsia="Times New Roman" w:hAnsi="Corbel" w:cs="Times New Roman"/>
          <w:lang w:eastAsia="nb-NO"/>
        </w:rPr>
      </w:pPr>
      <w:r w:rsidRPr="00B959C0">
        <w:rPr>
          <w:rFonts w:ascii="Corbel" w:eastAsia="Times New Roman" w:hAnsi="Corbel" w:cs="Times New Roman"/>
          <w:lang w:eastAsia="nb-NO"/>
        </w:rPr>
        <w:t xml:space="preserve">Kompetansemål etter </w:t>
      </w:r>
      <w:r>
        <w:rPr>
          <w:rFonts w:ascii="Corbel" w:eastAsia="Times New Roman" w:hAnsi="Corbel" w:cs="Times New Roman"/>
          <w:lang w:eastAsia="nb-NO"/>
        </w:rPr>
        <w:t>10</w:t>
      </w:r>
      <w:r w:rsidRPr="00B959C0">
        <w:rPr>
          <w:rFonts w:ascii="Corbel" w:eastAsia="Times New Roman" w:hAnsi="Corbel" w:cs="Times New Roman"/>
          <w:lang w:eastAsia="nb-NO"/>
        </w:rPr>
        <w:t>. trinn</w:t>
      </w:r>
    </w:p>
    <w:p w:rsidR="0001432E" w:rsidRDefault="0001432E" w:rsidP="0001432E">
      <w:pPr>
        <w:pStyle w:val="Listeavsnitt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031391">
        <w:rPr>
          <w:rFonts w:ascii="Corbel" w:hAnsi="Corbel"/>
        </w:rPr>
        <w:t>gi eksempler på og drøfte</w:t>
      </w:r>
      <w:r>
        <w:rPr>
          <w:rFonts w:ascii="Corbel" w:hAnsi="Corbel"/>
        </w:rPr>
        <w:t xml:space="preserve"> </w:t>
      </w:r>
      <w:r w:rsidRPr="00031391">
        <w:rPr>
          <w:rFonts w:ascii="Corbel" w:hAnsi="Corbel"/>
        </w:rPr>
        <w:t>aktuelle dilemmaer knyttet til utnyttelse av naturressurser og tap av biologisk mangfold</w:t>
      </w:r>
    </w:p>
    <w:p w:rsidR="0001432E" w:rsidRPr="00031391" w:rsidRDefault="0001432E" w:rsidP="0001432E">
      <w:pPr>
        <w:pStyle w:val="Listeavsnitt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031391">
        <w:rPr>
          <w:rFonts w:ascii="Corbel" w:hAnsi="Corbel"/>
        </w:rPr>
        <w:t xml:space="preserve">sammenligne </w:t>
      </w:r>
      <w:r>
        <w:rPr>
          <w:rFonts w:ascii="Corbel" w:hAnsi="Corbel"/>
          <w:strike/>
        </w:rPr>
        <w:t>…</w:t>
      </w:r>
      <w:r w:rsidRPr="00031391">
        <w:rPr>
          <w:rFonts w:ascii="Corbel" w:hAnsi="Corbel"/>
        </w:rPr>
        <w:t xml:space="preserve"> ulike organismer og beskrive</w:t>
      </w:r>
      <w:r>
        <w:rPr>
          <w:rFonts w:ascii="Corbel" w:hAnsi="Corbel"/>
        </w:rPr>
        <w:t xml:space="preserve"> </w:t>
      </w:r>
      <w:r w:rsidRPr="00031391">
        <w:rPr>
          <w:rFonts w:ascii="Corbel" w:hAnsi="Corbel"/>
        </w:rPr>
        <w:t>sammenhenger mellom oppbygning og funksjon</w:t>
      </w:r>
    </w:p>
    <w:p w:rsidR="0001432E" w:rsidRDefault="0001432E" w:rsidP="0001432E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01432E" w:rsidRDefault="0001432E" w:rsidP="0001432E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01432E" w:rsidRDefault="0001432E" w:rsidP="0001432E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01432E" w:rsidRDefault="0001432E" w:rsidP="0001432E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01432E" w:rsidRDefault="0001432E" w:rsidP="0001432E">
      <w:pPr>
        <w:spacing w:after="0" w:line="240" w:lineRule="auto"/>
        <w:rPr>
          <w:rFonts w:ascii="Corbel" w:eastAsia="Times New Roman" w:hAnsi="Corbel" w:cs="Times New Roman"/>
          <w:lang w:eastAsia="nb-NO"/>
        </w:rPr>
      </w:pPr>
      <w:r w:rsidRPr="00D46516">
        <w:rPr>
          <w:rFonts w:ascii="Georgia" w:hAnsi="Georgia"/>
          <w:b/>
          <w:bCs/>
          <w:sz w:val="32"/>
          <w:szCs w:val="32"/>
        </w:rPr>
        <w:t>K</w:t>
      </w:r>
      <w:r>
        <w:rPr>
          <w:rFonts w:ascii="Georgia" w:hAnsi="Georgia"/>
          <w:b/>
          <w:bCs/>
          <w:sz w:val="32"/>
          <w:szCs w:val="32"/>
        </w:rPr>
        <w:t xml:space="preserve">UNNSKAPSLØFTET 2006 </w:t>
      </w:r>
      <w:r w:rsidRPr="00D46516">
        <w:rPr>
          <w:rFonts w:ascii="Georgia" w:hAnsi="Georgia"/>
          <w:b/>
          <w:bCs/>
          <w:sz w:val="32"/>
          <w:szCs w:val="32"/>
        </w:rPr>
        <w:t xml:space="preserve">– </w:t>
      </w:r>
      <w:r>
        <w:rPr>
          <w:rFonts w:ascii="Georgia" w:hAnsi="Georgia"/>
          <w:b/>
          <w:bCs/>
          <w:sz w:val="32"/>
          <w:szCs w:val="32"/>
        </w:rPr>
        <w:br/>
      </w:r>
      <w:r w:rsidRPr="00B83509">
        <w:rPr>
          <w:rFonts w:ascii="Georgia" w:hAnsi="Georgia"/>
          <w:b/>
          <w:bCs/>
          <w:sz w:val="32"/>
          <w:szCs w:val="32"/>
        </w:rPr>
        <w:t>DISSEKSJON AV BRUSK- EL</w:t>
      </w:r>
      <w:r>
        <w:rPr>
          <w:rFonts w:ascii="Georgia" w:hAnsi="Georgia"/>
          <w:b/>
          <w:bCs/>
          <w:sz w:val="32"/>
          <w:szCs w:val="32"/>
        </w:rPr>
        <w:t>L</w:t>
      </w:r>
      <w:r w:rsidRPr="00B83509">
        <w:rPr>
          <w:rFonts w:ascii="Georgia" w:hAnsi="Georgia"/>
          <w:b/>
          <w:bCs/>
          <w:sz w:val="32"/>
          <w:szCs w:val="32"/>
        </w:rPr>
        <w:t>ER BEINFISK</w:t>
      </w:r>
    </w:p>
    <w:p w:rsidR="0001432E" w:rsidRDefault="0001432E" w:rsidP="0001432E">
      <w:pPr>
        <w:spacing w:after="0" w:line="240" w:lineRule="auto"/>
        <w:rPr>
          <w:rFonts w:ascii="Corbel" w:eastAsia="Times New Roman" w:hAnsi="Corbel" w:cs="Times New Roman"/>
          <w:b/>
          <w:bCs/>
          <w:sz w:val="32"/>
          <w:szCs w:val="32"/>
          <w:lang w:eastAsia="nb-NO"/>
        </w:rPr>
      </w:pPr>
    </w:p>
    <w:p w:rsidR="0001432E" w:rsidRPr="00A117D4" w:rsidRDefault="0001432E" w:rsidP="0001432E">
      <w:pPr>
        <w:spacing w:after="0" w:line="240" w:lineRule="auto"/>
        <w:rPr>
          <w:rFonts w:ascii="Corbel" w:eastAsia="Times New Roman" w:hAnsi="Corbel" w:cs="Times New Roman"/>
          <w:b/>
          <w:bCs/>
          <w:sz w:val="32"/>
          <w:szCs w:val="32"/>
          <w:lang w:eastAsia="nb-NO"/>
        </w:rPr>
      </w:pPr>
      <w:r w:rsidRPr="00A117D4">
        <w:rPr>
          <w:rFonts w:ascii="Corbel" w:eastAsia="Times New Roman" w:hAnsi="Corbel" w:cs="Times New Roman"/>
          <w:b/>
          <w:bCs/>
          <w:sz w:val="32"/>
          <w:szCs w:val="32"/>
          <w:lang w:eastAsia="nb-NO"/>
        </w:rPr>
        <w:t>Biologi</w:t>
      </w:r>
    </w:p>
    <w:p w:rsidR="0001432E" w:rsidRDefault="0001432E" w:rsidP="0001432E">
      <w:pPr>
        <w:rPr>
          <w:rFonts w:ascii="Corbel" w:eastAsia="Times New Roman" w:hAnsi="Corbel" w:cs="Times New Roman"/>
          <w:sz w:val="24"/>
          <w:szCs w:val="24"/>
          <w:lang w:eastAsia="nb-NO"/>
        </w:rPr>
      </w:pPr>
    </w:p>
    <w:p w:rsidR="0001432E" w:rsidRPr="00E22577" w:rsidRDefault="0001432E" w:rsidP="0001432E">
      <w:pPr>
        <w:rPr>
          <w:rFonts w:ascii="Corbel" w:hAnsi="Corbel"/>
          <w:b/>
          <w:bCs/>
        </w:rPr>
      </w:pPr>
      <w:r w:rsidRPr="00E22577">
        <w:rPr>
          <w:rFonts w:ascii="Corbel" w:eastAsia="Times New Roman" w:hAnsi="Corbel" w:cs="Times New Roman"/>
          <w:sz w:val="24"/>
          <w:szCs w:val="24"/>
          <w:lang w:eastAsia="nb-NO"/>
        </w:rPr>
        <w:t>Kompetansemål i biologi 1</w:t>
      </w:r>
    </w:p>
    <w:p w:rsidR="0001432E" w:rsidRDefault="0001432E" w:rsidP="0001432E">
      <w:pPr>
        <w:pStyle w:val="Listeavsnitt"/>
        <w:numPr>
          <w:ilvl w:val="0"/>
          <w:numId w:val="1"/>
        </w:numPr>
        <w:rPr>
          <w:rFonts w:ascii="Corbel" w:hAnsi="Corbel"/>
        </w:rPr>
      </w:pPr>
      <w:r w:rsidRPr="00E22577">
        <w:rPr>
          <w:rFonts w:ascii="Corbel" w:hAnsi="Corbel"/>
        </w:rPr>
        <w:t xml:space="preserve">gjennomføre </w:t>
      </w:r>
      <w:proofErr w:type="spellStart"/>
      <w:r w:rsidRPr="00E22577">
        <w:rPr>
          <w:rFonts w:ascii="Corbel" w:hAnsi="Corbel"/>
        </w:rPr>
        <w:t>eit</w:t>
      </w:r>
      <w:proofErr w:type="spellEnd"/>
      <w:r w:rsidRPr="00E22577">
        <w:rPr>
          <w:rFonts w:ascii="Corbel" w:hAnsi="Corbel"/>
        </w:rPr>
        <w:t xml:space="preserve"> større feltarbeid og </w:t>
      </w:r>
      <w:r w:rsidRPr="00964468">
        <w:rPr>
          <w:rFonts w:ascii="Corbel" w:hAnsi="Corbel"/>
          <w:b/>
          <w:bCs/>
        </w:rPr>
        <w:t xml:space="preserve">nytte biologiske </w:t>
      </w:r>
      <w:proofErr w:type="spellStart"/>
      <w:r w:rsidRPr="00964468">
        <w:rPr>
          <w:rFonts w:ascii="Corbel" w:hAnsi="Corbel"/>
          <w:b/>
          <w:bCs/>
        </w:rPr>
        <w:t>metodar</w:t>
      </w:r>
      <w:proofErr w:type="spellEnd"/>
      <w:r w:rsidRPr="00964468">
        <w:rPr>
          <w:rFonts w:ascii="Corbel" w:hAnsi="Corbel"/>
          <w:b/>
          <w:bCs/>
        </w:rPr>
        <w:t xml:space="preserve"> til å samle inn</w:t>
      </w:r>
      <w:r w:rsidRPr="00E22577">
        <w:rPr>
          <w:rFonts w:ascii="Corbel" w:hAnsi="Corbel"/>
        </w:rPr>
        <w:t xml:space="preserve">, </w:t>
      </w:r>
      <w:proofErr w:type="spellStart"/>
      <w:r w:rsidRPr="00E22577">
        <w:rPr>
          <w:rFonts w:ascii="Corbel" w:hAnsi="Corbel"/>
        </w:rPr>
        <w:t>kartleggje</w:t>
      </w:r>
      <w:proofErr w:type="spellEnd"/>
      <w:r w:rsidRPr="00E22577">
        <w:rPr>
          <w:rFonts w:ascii="Corbel" w:hAnsi="Corbel"/>
        </w:rPr>
        <w:t xml:space="preserve"> og </w:t>
      </w:r>
      <w:r w:rsidRPr="00964468">
        <w:rPr>
          <w:rFonts w:ascii="Corbel" w:hAnsi="Corbel"/>
          <w:b/>
          <w:bCs/>
        </w:rPr>
        <w:t xml:space="preserve">utforske ulike </w:t>
      </w:r>
      <w:proofErr w:type="spellStart"/>
      <w:r w:rsidRPr="00964468">
        <w:rPr>
          <w:rFonts w:ascii="Corbel" w:hAnsi="Corbel"/>
          <w:b/>
          <w:bCs/>
        </w:rPr>
        <w:t>typar</w:t>
      </w:r>
      <w:proofErr w:type="spellEnd"/>
      <w:r w:rsidRPr="00964468">
        <w:rPr>
          <w:rFonts w:ascii="Corbel" w:hAnsi="Corbel"/>
          <w:b/>
          <w:bCs/>
        </w:rPr>
        <w:t xml:space="preserve"> </w:t>
      </w:r>
      <w:proofErr w:type="spellStart"/>
      <w:r w:rsidRPr="00964468">
        <w:rPr>
          <w:rFonts w:ascii="Corbel" w:hAnsi="Corbel"/>
          <w:b/>
          <w:bCs/>
        </w:rPr>
        <w:t>organismar</w:t>
      </w:r>
      <w:proofErr w:type="spellEnd"/>
      <w:r w:rsidRPr="00E22577">
        <w:rPr>
          <w:rFonts w:ascii="Corbel" w:hAnsi="Corbel"/>
        </w:rPr>
        <w:t xml:space="preserve"> og </w:t>
      </w:r>
      <w:proofErr w:type="spellStart"/>
      <w:r w:rsidRPr="00E22577">
        <w:rPr>
          <w:rFonts w:ascii="Corbel" w:hAnsi="Corbel"/>
        </w:rPr>
        <w:t>leggje</w:t>
      </w:r>
      <w:proofErr w:type="spellEnd"/>
      <w:r w:rsidRPr="00E22577">
        <w:rPr>
          <w:rFonts w:ascii="Corbel" w:hAnsi="Corbel"/>
        </w:rPr>
        <w:t xml:space="preserve"> fram resultata </w:t>
      </w:r>
      <w:proofErr w:type="spellStart"/>
      <w:r w:rsidRPr="00E22577">
        <w:rPr>
          <w:rFonts w:ascii="Corbel" w:hAnsi="Corbel"/>
        </w:rPr>
        <w:t>frå</w:t>
      </w:r>
      <w:proofErr w:type="spellEnd"/>
      <w:r w:rsidRPr="00E22577">
        <w:rPr>
          <w:rFonts w:ascii="Corbel" w:hAnsi="Corbel"/>
        </w:rPr>
        <w:t xml:space="preserve"> </w:t>
      </w:r>
      <w:proofErr w:type="spellStart"/>
      <w:r w:rsidRPr="00E22577">
        <w:rPr>
          <w:rFonts w:ascii="Corbel" w:hAnsi="Corbel"/>
        </w:rPr>
        <w:t>undersøkingane</w:t>
      </w:r>
      <w:proofErr w:type="spellEnd"/>
    </w:p>
    <w:p w:rsidR="0001432E" w:rsidRPr="00E22577" w:rsidRDefault="0001432E" w:rsidP="0001432E">
      <w:pPr>
        <w:pStyle w:val="Listeavsnitt"/>
        <w:numPr>
          <w:ilvl w:val="0"/>
          <w:numId w:val="1"/>
        </w:numPr>
        <w:rPr>
          <w:rFonts w:ascii="Corbel" w:hAnsi="Corbel"/>
        </w:rPr>
      </w:pPr>
      <w:r>
        <w:t xml:space="preserve">observere og </w:t>
      </w:r>
      <w:proofErr w:type="spellStart"/>
      <w:r>
        <w:t>namngje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vanlege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ulike </w:t>
      </w:r>
      <w:proofErr w:type="spellStart"/>
      <w:r>
        <w:t>biotopar</w:t>
      </w:r>
      <w:proofErr w:type="spellEnd"/>
      <w:r>
        <w:t xml:space="preserve"> og </w:t>
      </w:r>
      <w:proofErr w:type="spellStart"/>
      <w:r>
        <w:t>samanlikne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med omsyn til fellestrekk og variasjon ved å bruke </w:t>
      </w:r>
      <w:proofErr w:type="spellStart"/>
      <w:r>
        <w:t>kunnskapar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systematikk</w:t>
      </w:r>
    </w:p>
    <w:p w:rsidR="0001432E" w:rsidRPr="00E82926" w:rsidRDefault="0001432E" w:rsidP="0001432E">
      <w:pPr>
        <w:pStyle w:val="Listeavsnitt"/>
        <w:numPr>
          <w:ilvl w:val="0"/>
          <w:numId w:val="1"/>
        </w:numPr>
      </w:pPr>
      <w:r w:rsidRPr="00E22577">
        <w:rPr>
          <w:rFonts w:ascii="Corbel" w:hAnsi="Corbel"/>
        </w:rPr>
        <w:t xml:space="preserve">forklare kva omgrepet biologisk </w:t>
      </w:r>
      <w:proofErr w:type="spellStart"/>
      <w:r w:rsidRPr="00E22577">
        <w:rPr>
          <w:rFonts w:ascii="Corbel" w:hAnsi="Corbel"/>
        </w:rPr>
        <w:t>mangfald</w:t>
      </w:r>
      <w:proofErr w:type="spellEnd"/>
      <w:r w:rsidRPr="00E22577">
        <w:rPr>
          <w:rFonts w:ascii="Corbel" w:hAnsi="Corbel"/>
        </w:rPr>
        <w:t xml:space="preserve"> </w:t>
      </w:r>
      <w:proofErr w:type="spellStart"/>
      <w:r w:rsidRPr="00E22577">
        <w:rPr>
          <w:rFonts w:ascii="Corbel" w:hAnsi="Corbel"/>
        </w:rPr>
        <w:t>omfattar</w:t>
      </w:r>
      <w:proofErr w:type="spellEnd"/>
      <w:r w:rsidRPr="00E22577">
        <w:rPr>
          <w:rFonts w:ascii="Corbel" w:hAnsi="Corbel"/>
        </w:rPr>
        <w:t xml:space="preserve">, og drøfte spørsmål kring ansvaret for å ta vare på biologisk </w:t>
      </w:r>
      <w:proofErr w:type="spellStart"/>
      <w:r w:rsidRPr="00E22577">
        <w:rPr>
          <w:rFonts w:ascii="Corbel" w:hAnsi="Corbel"/>
        </w:rPr>
        <w:t>mangfald</w:t>
      </w:r>
      <w:proofErr w:type="spellEnd"/>
      <w:r w:rsidRPr="00E22577">
        <w:rPr>
          <w:rFonts w:ascii="Corbel" w:hAnsi="Corbel"/>
        </w:rPr>
        <w:t xml:space="preserve"> lokalt og globalt</w:t>
      </w:r>
    </w:p>
    <w:p w:rsidR="0001432E" w:rsidRDefault="0001432E" w:rsidP="0001432E">
      <w:pPr>
        <w:rPr>
          <w:rFonts w:ascii="Corbel" w:hAnsi="Corbel"/>
        </w:rPr>
      </w:pPr>
    </w:p>
    <w:p w:rsidR="0001432E" w:rsidRPr="00E22577" w:rsidRDefault="0001432E" w:rsidP="0001432E">
      <w:r w:rsidRPr="00E82926">
        <w:rPr>
          <w:rFonts w:ascii="Corbel" w:hAnsi="Corbel"/>
        </w:rPr>
        <w:t>Kompetansemål i biologi 2</w:t>
      </w:r>
    </w:p>
    <w:p w:rsidR="0001432E" w:rsidRDefault="0001432E" w:rsidP="0001432E">
      <w:pPr>
        <w:pStyle w:val="Listeavsnitt"/>
        <w:numPr>
          <w:ilvl w:val="0"/>
          <w:numId w:val="1"/>
        </w:numPr>
      </w:pPr>
      <w:r w:rsidRPr="00E22577">
        <w:t xml:space="preserve">drøfte </w:t>
      </w:r>
      <w:proofErr w:type="spellStart"/>
      <w:r w:rsidRPr="00E22577">
        <w:t>miljøutfordringar</w:t>
      </w:r>
      <w:proofErr w:type="spellEnd"/>
      <w:r w:rsidRPr="00E22577">
        <w:t xml:space="preserve"> lokalt og globalt med utgangspunkt i biologisk kunnskap</w:t>
      </w:r>
    </w:p>
    <w:p w:rsidR="0001432E" w:rsidRPr="00E22577" w:rsidRDefault="0001432E" w:rsidP="0001432E">
      <w:pPr>
        <w:pStyle w:val="Listeavsnitt"/>
        <w:numPr>
          <w:ilvl w:val="0"/>
          <w:numId w:val="1"/>
        </w:numPr>
      </w:pPr>
      <w:r w:rsidRPr="00E22577">
        <w:t xml:space="preserve">samle, bestemme og klassifisere ulike </w:t>
      </w:r>
      <w:proofErr w:type="spellStart"/>
      <w:r w:rsidRPr="00E22577">
        <w:t>organismar</w:t>
      </w:r>
      <w:proofErr w:type="spellEnd"/>
      <w:r w:rsidRPr="00E22577">
        <w:t xml:space="preserve"> og knyte </w:t>
      </w:r>
      <w:proofErr w:type="spellStart"/>
      <w:r w:rsidRPr="00E22577">
        <w:t>opplysningar</w:t>
      </w:r>
      <w:proofErr w:type="spellEnd"/>
      <w:r w:rsidRPr="00E22577">
        <w:t xml:space="preserve"> om levevis og </w:t>
      </w:r>
      <w:proofErr w:type="spellStart"/>
      <w:r w:rsidRPr="00E22577">
        <w:t>tilpassingar</w:t>
      </w:r>
      <w:proofErr w:type="spellEnd"/>
      <w:r w:rsidRPr="00E22577">
        <w:t xml:space="preserve"> til </w:t>
      </w:r>
      <w:proofErr w:type="spellStart"/>
      <w:r w:rsidRPr="00E22577">
        <w:t>eit</w:t>
      </w:r>
      <w:proofErr w:type="spellEnd"/>
      <w:r w:rsidRPr="00E22577">
        <w:t xml:space="preserve"> </w:t>
      </w:r>
      <w:proofErr w:type="spellStart"/>
      <w:r w:rsidRPr="00E22577">
        <w:t>utval</w:t>
      </w:r>
      <w:proofErr w:type="spellEnd"/>
      <w:r w:rsidRPr="00E22577">
        <w:t xml:space="preserve"> av </w:t>
      </w:r>
      <w:proofErr w:type="spellStart"/>
      <w:r w:rsidRPr="00E22577">
        <w:t>organismane</w:t>
      </w:r>
      <w:proofErr w:type="spellEnd"/>
    </w:p>
    <w:p w:rsidR="00623D18" w:rsidRPr="0001432E" w:rsidRDefault="00623D18" w:rsidP="0001432E">
      <w:pPr>
        <w:rPr>
          <w:rFonts w:ascii="Corbel" w:hAnsi="Corbel"/>
        </w:rPr>
      </w:pPr>
    </w:p>
    <w:sectPr w:rsidR="00623D18" w:rsidRPr="00014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2E" w:rsidRDefault="0001432E" w:rsidP="0001432E">
      <w:pPr>
        <w:spacing w:after="0" w:line="240" w:lineRule="auto"/>
      </w:pPr>
      <w:r>
        <w:separator/>
      </w:r>
    </w:p>
  </w:endnote>
  <w:endnote w:type="continuationSeparator" w:id="0">
    <w:p w:rsidR="0001432E" w:rsidRDefault="0001432E" w:rsidP="000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2E" w:rsidRDefault="0001432E" w:rsidP="0001432E">
      <w:pPr>
        <w:spacing w:after="0" w:line="240" w:lineRule="auto"/>
      </w:pPr>
      <w:r>
        <w:separator/>
      </w:r>
    </w:p>
  </w:footnote>
  <w:footnote w:type="continuationSeparator" w:id="0">
    <w:p w:rsidR="0001432E" w:rsidRDefault="0001432E" w:rsidP="0001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32E" w:rsidRDefault="0001432E">
    <w:pPr>
      <w:pStyle w:val="Topptekst"/>
    </w:pPr>
    <w:r>
      <w:rPr>
        <w:rFonts w:ascii="Corbel" w:hAnsi="Corbel"/>
        <w:b/>
        <w:bCs/>
        <w:noProof/>
      </w:rPr>
      <w:drawing>
        <wp:anchor distT="0" distB="0" distL="114300" distR="114300" simplePos="0" relativeHeight="251659264" behindDoc="0" locked="0" layoutInCell="1" allowOverlap="1" wp14:anchorId="78D1728E" wp14:editId="1624A5A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846580" cy="533400"/>
          <wp:effectExtent l="0" t="0" r="1270" b="0"/>
          <wp:wrapSquare wrapText="bothSides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_Stavanger_muse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93CF0"/>
    <w:multiLevelType w:val="hybridMultilevel"/>
    <w:tmpl w:val="BF4C7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2E"/>
    <w:rsid w:val="0001432E"/>
    <w:rsid w:val="0062210E"/>
    <w:rsid w:val="00623D18"/>
    <w:rsid w:val="00C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18F5"/>
  <w15:chartTrackingRefBased/>
  <w15:docId w15:val="{36F04B48-1B1A-416C-A7AA-3075F1F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432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143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1432E"/>
    <w:rPr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01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32E"/>
  </w:style>
  <w:style w:type="paragraph" w:styleId="Bunntekst">
    <w:name w:val="footer"/>
    <w:basedOn w:val="Normal"/>
    <w:link w:val="BunntekstTegn"/>
    <w:uiPriority w:val="99"/>
    <w:unhideWhenUsed/>
    <w:rsid w:val="0001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Bjerk Olsen</dc:creator>
  <cp:keywords/>
  <dc:description/>
  <cp:lastModifiedBy>Camilla Bjerk Olsen</cp:lastModifiedBy>
  <cp:revision>1</cp:revision>
  <dcterms:created xsi:type="dcterms:W3CDTF">2020-09-21T13:06:00Z</dcterms:created>
  <dcterms:modified xsi:type="dcterms:W3CDTF">2020-09-21T13:08:00Z</dcterms:modified>
</cp:coreProperties>
</file>